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8BFC6" w14:textId="77777777" w:rsidR="00817B67" w:rsidRPr="00451A58" w:rsidRDefault="00817B67" w:rsidP="00817B67">
      <w:pPr>
        <w:rPr>
          <w:rFonts w:ascii="Arial" w:hAnsi="Arial" w:cs="Arial"/>
          <w:b/>
          <w:sz w:val="24"/>
          <w:szCs w:val="24"/>
        </w:rPr>
      </w:pPr>
      <w:r w:rsidRPr="00451A58">
        <w:rPr>
          <w:rFonts w:ascii="Arial" w:hAnsi="Arial" w:cs="Arial"/>
          <w:b/>
          <w:sz w:val="24"/>
          <w:szCs w:val="24"/>
        </w:rPr>
        <w:t>Oznámení podle § 16 odst. 8 zákona č. 21/1992 Sb., o bankách</w:t>
      </w:r>
    </w:p>
    <w:p w14:paraId="7BE1ED69" w14:textId="1210E784" w:rsidR="00817B67" w:rsidRPr="00451A58" w:rsidRDefault="00817B67" w:rsidP="00817B67">
      <w:pPr>
        <w:rPr>
          <w:rFonts w:ascii="Arial" w:hAnsi="Arial" w:cs="Arial"/>
          <w:b/>
          <w:sz w:val="24"/>
          <w:szCs w:val="24"/>
        </w:rPr>
      </w:pPr>
      <w:r w:rsidRPr="00451A58">
        <w:rPr>
          <w:rFonts w:ascii="Arial" w:hAnsi="Arial" w:cs="Arial"/>
          <w:b/>
          <w:sz w:val="24"/>
          <w:szCs w:val="24"/>
        </w:rPr>
        <w:t>o předpokládaném převodu</w:t>
      </w:r>
      <w:r w:rsidR="00C846CF">
        <w:rPr>
          <w:rFonts w:ascii="Arial" w:hAnsi="Arial" w:cs="Arial"/>
          <w:b/>
          <w:sz w:val="24"/>
          <w:szCs w:val="24"/>
        </w:rPr>
        <w:t xml:space="preserve"> části</w:t>
      </w:r>
      <w:r w:rsidRPr="00451A58">
        <w:rPr>
          <w:rFonts w:ascii="Arial" w:hAnsi="Arial" w:cs="Arial"/>
          <w:b/>
          <w:sz w:val="24"/>
          <w:szCs w:val="24"/>
        </w:rPr>
        <w:t xml:space="preserve"> obchodního závodu </w:t>
      </w:r>
      <w:r w:rsidR="00DC00CC">
        <w:rPr>
          <w:rFonts w:ascii="Arial" w:hAnsi="Arial" w:cs="Arial"/>
          <w:b/>
          <w:sz w:val="24"/>
          <w:szCs w:val="24"/>
        </w:rPr>
        <w:t xml:space="preserve">MOPET CZ a.s. </w:t>
      </w:r>
      <w:r w:rsidRPr="00451A58">
        <w:rPr>
          <w:rFonts w:ascii="Arial" w:hAnsi="Arial" w:cs="Arial"/>
          <w:b/>
          <w:sz w:val="24"/>
          <w:szCs w:val="24"/>
        </w:rPr>
        <w:t>na společnost Česká spořitelna, a.s.</w:t>
      </w:r>
    </w:p>
    <w:p w14:paraId="255DD739" w14:textId="77777777" w:rsidR="00817B67" w:rsidRPr="00451A58" w:rsidRDefault="00817B67" w:rsidP="00817B67">
      <w:pPr>
        <w:rPr>
          <w:rFonts w:ascii="Arial" w:hAnsi="Arial" w:cs="Arial"/>
          <w:sz w:val="20"/>
          <w:szCs w:val="20"/>
        </w:rPr>
      </w:pPr>
    </w:p>
    <w:p w14:paraId="1C1665C6" w14:textId="77777777" w:rsidR="00100916" w:rsidRPr="00BD409F" w:rsidRDefault="00100916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>Informace o transakci a zúčastněných společnostech</w:t>
      </w:r>
    </w:p>
    <w:p w14:paraId="224B1C05" w14:textId="448F7E71" w:rsidR="00177C9C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Společnost </w:t>
      </w:r>
      <w:r w:rsidR="00DC00CC">
        <w:rPr>
          <w:rFonts w:ascii="Arial" w:hAnsi="Arial" w:cs="Arial"/>
          <w:b/>
          <w:sz w:val="20"/>
          <w:szCs w:val="20"/>
        </w:rPr>
        <w:t>MOPET CZ a.s.</w:t>
      </w:r>
      <w:r w:rsidRPr="00BD409F">
        <w:rPr>
          <w:rFonts w:ascii="Arial" w:hAnsi="Arial" w:cs="Arial"/>
          <w:b/>
          <w:sz w:val="20"/>
          <w:szCs w:val="20"/>
        </w:rPr>
        <w:t xml:space="preserve">, </w:t>
      </w:r>
      <w:r w:rsidRPr="00BD409F">
        <w:rPr>
          <w:rFonts w:ascii="Arial" w:hAnsi="Arial" w:cs="Arial"/>
          <w:sz w:val="20"/>
          <w:szCs w:val="20"/>
        </w:rPr>
        <w:t xml:space="preserve">se sídlem Budějovická </w:t>
      </w:r>
      <w:r w:rsidR="00DC00CC">
        <w:rPr>
          <w:rFonts w:ascii="Arial" w:hAnsi="Arial" w:cs="Arial"/>
          <w:sz w:val="20"/>
          <w:szCs w:val="20"/>
        </w:rPr>
        <w:t>1912/</w:t>
      </w:r>
      <w:proofErr w:type="gramStart"/>
      <w:r w:rsidR="00DC00CC">
        <w:rPr>
          <w:rFonts w:ascii="Arial" w:hAnsi="Arial" w:cs="Arial"/>
          <w:sz w:val="20"/>
          <w:szCs w:val="20"/>
        </w:rPr>
        <w:t>64b</w:t>
      </w:r>
      <w:proofErr w:type="gramEnd"/>
      <w:r w:rsidRPr="00BD409F">
        <w:rPr>
          <w:rFonts w:ascii="Arial" w:hAnsi="Arial" w:cs="Arial"/>
          <w:sz w:val="20"/>
          <w:szCs w:val="20"/>
        </w:rPr>
        <w:t xml:space="preserve">, 140 00 Praha 4, IČ </w:t>
      </w:r>
      <w:r w:rsidR="00DC00CC">
        <w:rPr>
          <w:rFonts w:ascii="Arial" w:hAnsi="Arial" w:cs="Arial"/>
          <w:sz w:val="20"/>
          <w:szCs w:val="20"/>
        </w:rPr>
        <w:t>247 59 023</w:t>
      </w:r>
      <w:r w:rsidRPr="00BD409F">
        <w:rPr>
          <w:rFonts w:ascii="Arial" w:hAnsi="Arial" w:cs="Arial"/>
          <w:sz w:val="20"/>
          <w:szCs w:val="20"/>
        </w:rPr>
        <w:t xml:space="preserve"> („</w:t>
      </w:r>
      <w:r w:rsidR="00DC00CC">
        <w:rPr>
          <w:rFonts w:ascii="Arial" w:hAnsi="Arial" w:cs="Arial"/>
          <w:sz w:val="20"/>
          <w:szCs w:val="20"/>
        </w:rPr>
        <w:t>MOPET</w:t>
      </w:r>
      <w:r w:rsidRPr="00BD409F">
        <w:rPr>
          <w:rFonts w:ascii="Arial" w:hAnsi="Arial" w:cs="Arial"/>
          <w:sz w:val="20"/>
          <w:szCs w:val="20"/>
        </w:rPr>
        <w:t xml:space="preserve">“) jako prodávající a společnost </w:t>
      </w:r>
      <w:r w:rsidRPr="00BD409F">
        <w:rPr>
          <w:rFonts w:ascii="Arial" w:hAnsi="Arial" w:cs="Arial"/>
          <w:b/>
          <w:sz w:val="20"/>
          <w:szCs w:val="20"/>
        </w:rPr>
        <w:t xml:space="preserve">Česká spořitelna, a.s., </w:t>
      </w:r>
      <w:r w:rsidRPr="00BD409F">
        <w:rPr>
          <w:rFonts w:ascii="Arial" w:hAnsi="Arial" w:cs="Arial"/>
          <w:sz w:val="20"/>
          <w:szCs w:val="20"/>
        </w:rPr>
        <w:t>se sídlem Praha 4, Olbrachtova 1929/62, PSČ 140 00, IČ 45244782 („Česká spořitelna“) jako kupující uzavřely dne</w:t>
      </w:r>
      <w:r w:rsidR="001429F7">
        <w:rPr>
          <w:rFonts w:ascii="Arial" w:hAnsi="Arial" w:cs="Arial"/>
          <w:sz w:val="20"/>
          <w:szCs w:val="20"/>
        </w:rPr>
        <w:t xml:space="preserve"> 8.11.2021</w:t>
      </w:r>
      <w:r w:rsidRPr="00BD409F">
        <w:rPr>
          <w:rFonts w:ascii="Arial" w:hAnsi="Arial" w:cs="Arial"/>
          <w:sz w:val="20"/>
          <w:szCs w:val="20"/>
        </w:rPr>
        <w:t xml:space="preserve"> </w:t>
      </w:r>
      <w:r w:rsidR="00787A3A">
        <w:rPr>
          <w:rFonts w:ascii="Arial" w:hAnsi="Arial" w:cs="Arial"/>
          <w:sz w:val="20"/>
          <w:szCs w:val="20"/>
        </w:rPr>
        <w:t>S</w:t>
      </w:r>
      <w:r w:rsidRPr="00BD409F">
        <w:rPr>
          <w:rFonts w:ascii="Arial" w:hAnsi="Arial" w:cs="Arial"/>
          <w:sz w:val="20"/>
          <w:szCs w:val="20"/>
        </w:rPr>
        <w:t xml:space="preserve">mlouvu o </w:t>
      </w:r>
      <w:r w:rsidR="00B73275">
        <w:rPr>
          <w:rFonts w:ascii="Arial" w:hAnsi="Arial" w:cs="Arial"/>
          <w:sz w:val="20"/>
          <w:szCs w:val="20"/>
        </w:rPr>
        <w:t>koupi</w:t>
      </w:r>
      <w:r w:rsidRPr="00BD409F">
        <w:rPr>
          <w:rFonts w:ascii="Arial" w:hAnsi="Arial" w:cs="Arial"/>
          <w:sz w:val="20"/>
          <w:szCs w:val="20"/>
        </w:rPr>
        <w:t xml:space="preserve"> obchodního závodu </w:t>
      </w:r>
      <w:r w:rsidR="00DC00CC">
        <w:rPr>
          <w:rFonts w:ascii="Arial" w:hAnsi="Arial" w:cs="Arial"/>
          <w:sz w:val="20"/>
          <w:szCs w:val="20"/>
        </w:rPr>
        <w:t>MOPET</w:t>
      </w:r>
      <w:r w:rsidRPr="00BD409F">
        <w:rPr>
          <w:rFonts w:ascii="Arial" w:hAnsi="Arial" w:cs="Arial"/>
          <w:sz w:val="20"/>
          <w:szCs w:val="20"/>
        </w:rPr>
        <w:t xml:space="preserve">. </w:t>
      </w:r>
      <w:r w:rsidR="00177C9C" w:rsidRPr="00BD409F">
        <w:rPr>
          <w:rFonts w:ascii="Arial" w:hAnsi="Arial" w:cs="Arial"/>
          <w:sz w:val="20"/>
          <w:szCs w:val="20"/>
        </w:rPr>
        <w:t xml:space="preserve">Česká spořitelna </w:t>
      </w:r>
      <w:r w:rsidR="00067ECC">
        <w:rPr>
          <w:rFonts w:ascii="Arial" w:hAnsi="Arial" w:cs="Arial"/>
          <w:sz w:val="20"/>
          <w:szCs w:val="20"/>
        </w:rPr>
        <w:t xml:space="preserve">tak </w:t>
      </w:r>
      <w:r w:rsidR="00067ECC" w:rsidRPr="00BD409F">
        <w:rPr>
          <w:rFonts w:ascii="Arial" w:hAnsi="Arial" w:cs="Arial"/>
          <w:sz w:val="20"/>
          <w:szCs w:val="20"/>
        </w:rPr>
        <w:t>k</w:t>
      </w:r>
      <w:r w:rsidR="001429F7">
        <w:rPr>
          <w:rFonts w:ascii="Arial" w:hAnsi="Arial" w:cs="Arial"/>
          <w:sz w:val="20"/>
          <w:szCs w:val="20"/>
        </w:rPr>
        <w:t xml:space="preserve"> 15.12.2021 </w:t>
      </w:r>
      <w:r w:rsidR="00067ECC">
        <w:rPr>
          <w:rFonts w:ascii="Arial" w:hAnsi="Arial" w:cs="Arial"/>
          <w:sz w:val="20"/>
          <w:szCs w:val="20"/>
        </w:rPr>
        <w:t xml:space="preserve">nabude </w:t>
      </w:r>
      <w:r w:rsidR="00177C9C" w:rsidRPr="00BD409F">
        <w:rPr>
          <w:rFonts w:ascii="Arial" w:hAnsi="Arial" w:cs="Arial"/>
          <w:sz w:val="20"/>
          <w:szCs w:val="20"/>
        </w:rPr>
        <w:t xml:space="preserve">vlastnické právo </w:t>
      </w:r>
      <w:r w:rsidR="00067ECC">
        <w:rPr>
          <w:rFonts w:ascii="Arial" w:hAnsi="Arial" w:cs="Arial"/>
          <w:sz w:val="20"/>
          <w:szCs w:val="20"/>
        </w:rPr>
        <w:t xml:space="preserve">k </w:t>
      </w:r>
      <w:r w:rsidR="00C846CF">
        <w:rPr>
          <w:rFonts w:ascii="Arial" w:hAnsi="Arial" w:cs="Arial"/>
          <w:sz w:val="20"/>
          <w:szCs w:val="20"/>
        </w:rPr>
        <w:t xml:space="preserve">části </w:t>
      </w:r>
      <w:r w:rsidR="00177C9C" w:rsidRPr="00BD409F">
        <w:rPr>
          <w:rFonts w:ascii="Arial" w:hAnsi="Arial" w:cs="Arial"/>
          <w:sz w:val="20"/>
          <w:szCs w:val="20"/>
        </w:rPr>
        <w:t xml:space="preserve">obchodního závodu </w:t>
      </w:r>
      <w:r w:rsidR="00067ECC">
        <w:rPr>
          <w:rFonts w:ascii="Arial" w:hAnsi="Arial" w:cs="Arial"/>
          <w:sz w:val="20"/>
          <w:szCs w:val="20"/>
        </w:rPr>
        <w:t>MOPET</w:t>
      </w:r>
      <w:r w:rsidR="00177C9C" w:rsidRPr="00BD409F">
        <w:rPr>
          <w:rFonts w:ascii="Arial" w:hAnsi="Arial" w:cs="Arial"/>
          <w:sz w:val="20"/>
          <w:szCs w:val="20"/>
        </w:rPr>
        <w:t xml:space="preserve">. </w:t>
      </w:r>
    </w:p>
    <w:p w14:paraId="6C3042AB" w14:textId="77777777" w:rsidR="00333345" w:rsidRDefault="00817B67" w:rsidP="00451A5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D409F">
        <w:rPr>
          <w:rFonts w:ascii="Arial" w:hAnsi="Arial" w:cs="Arial"/>
          <w:sz w:val="20"/>
          <w:szCs w:val="20"/>
        </w:rPr>
        <w:t>V rámci transakce</w:t>
      </w:r>
      <w:r w:rsidR="00E46702">
        <w:rPr>
          <w:rFonts w:ascii="Arial" w:hAnsi="Arial" w:cs="Arial"/>
          <w:sz w:val="20"/>
          <w:szCs w:val="20"/>
        </w:rPr>
        <w:t xml:space="preserve"> </w:t>
      </w:r>
      <w:r w:rsidR="00E46702">
        <w:rPr>
          <w:rFonts w:ascii="Arial" w:hAnsi="Arial" w:cs="Arial"/>
          <w:color w:val="000000"/>
          <w:sz w:val="20"/>
          <w:szCs w:val="20"/>
          <w:shd w:val="clear" w:color="auto" w:fill="FFFFFF"/>
        </w:rPr>
        <w:t>bude do České spořitelny převedena veškerá evidence bývalých účtů elektronických peněz klientů, včetně kompletní dokumentace a povinností s těmito účty spojenými. Česká spořitelna bude nadále tuto evidenci u sebe spravovat</w:t>
      </w:r>
      <w:r w:rsidR="00CC4B2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381B5395" w14:textId="121935C3" w:rsidR="00817B67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Česká národní banka </w:t>
      </w:r>
      <w:r w:rsidR="00100916" w:rsidRPr="00BD409F">
        <w:rPr>
          <w:rFonts w:ascii="Arial" w:hAnsi="Arial" w:cs="Arial"/>
          <w:sz w:val="20"/>
          <w:szCs w:val="20"/>
        </w:rPr>
        <w:t xml:space="preserve">s převodem </w:t>
      </w:r>
      <w:r w:rsidR="005A2269">
        <w:rPr>
          <w:rFonts w:ascii="Arial" w:hAnsi="Arial" w:cs="Arial"/>
          <w:sz w:val="20"/>
          <w:szCs w:val="20"/>
        </w:rPr>
        <w:t xml:space="preserve">části </w:t>
      </w:r>
      <w:r w:rsidR="00100916" w:rsidRPr="00BD409F">
        <w:rPr>
          <w:rFonts w:ascii="Arial" w:hAnsi="Arial" w:cs="Arial"/>
          <w:sz w:val="20"/>
          <w:szCs w:val="20"/>
        </w:rPr>
        <w:t xml:space="preserve">obchodního závodu udělila </w:t>
      </w:r>
      <w:r w:rsidRPr="00BD409F">
        <w:rPr>
          <w:rFonts w:ascii="Arial" w:hAnsi="Arial" w:cs="Arial"/>
          <w:sz w:val="20"/>
          <w:szCs w:val="20"/>
        </w:rPr>
        <w:t>předchozí souhlas</w:t>
      </w:r>
      <w:r w:rsidR="00100916" w:rsidRPr="00BD409F">
        <w:rPr>
          <w:rFonts w:ascii="Arial" w:hAnsi="Arial" w:cs="Arial"/>
          <w:sz w:val="20"/>
          <w:szCs w:val="20"/>
        </w:rPr>
        <w:t>.</w:t>
      </w:r>
      <w:r w:rsidRPr="00BD409F">
        <w:rPr>
          <w:rFonts w:ascii="Arial" w:hAnsi="Arial" w:cs="Arial"/>
          <w:sz w:val="20"/>
          <w:szCs w:val="20"/>
        </w:rPr>
        <w:t xml:space="preserve"> </w:t>
      </w:r>
    </w:p>
    <w:p w14:paraId="0B625D10" w14:textId="77777777" w:rsidR="00451A58" w:rsidRPr="00BD409F" w:rsidRDefault="00451A58" w:rsidP="00451A58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798F1CC" w14:textId="77777777" w:rsidR="00100916" w:rsidRPr="00BD409F" w:rsidRDefault="00451A58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>Informace</w:t>
      </w:r>
      <w:r w:rsidR="00817B67" w:rsidRPr="00BD409F">
        <w:rPr>
          <w:rFonts w:ascii="Arial" w:hAnsi="Arial" w:cs="Arial"/>
          <w:b/>
          <w:sz w:val="20"/>
          <w:szCs w:val="20"/>
        </w:rPr>
        <w:t xml:space="preserve"> o plnění pravidel obezřetného podnikání </w:t>
      </w:r>
    </w:p>
    <w:p w14:paraId="218107C9" w14:textId="77777777" w:rsidR="003D0170" w:rsidRPr="00BD409F" w:rsidRDefault="00100916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Vybrané údaje o plnění pravidel obezřetného podnikání Českou spořitelnou jsou dostupné na: </w:t>
      </w:r>
    </w:p>
    <w:p w14:paraId="6E147A57" w14:textId="77777777" w:rsidR="000E147D" w:rsidRPr="00BD409F" w:rsidRDefault="00787A3A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6" w:anchor="/7/Povinne-informace-v-souladu-s-Vyhlaskou-CNB" w:history="1">
        <w:r w:rsidR="003D0170" w:rsidRPr="00BD409F">
          <w:rPr>
            <w:rStyle w:val="Hypertextovodkaz"/>
            <w:rFonts w:ascii="Arial" w:hAnsi="Arial" w:cs="Arial"/>
            <w:sz w:val="20"/>
            <w:szCs w:val="20"/>
          </w:rPr>
          <w:t>https://www.csas.cz/cs/dokumenty-ke-stazeni#/7/Povinne-informace-v-souladu-s-Vyhlaskou-CNB</w:t>
        </w:r>
      </w:hyperlink>
    </w:p>
    <w:p w14:paraId="22A65105" w14:textId="77777777" w:rsidR="003D0170" w:rsidRPr="00BD409F" w:rsidRDefault="003D0170" w:rsidP="003D017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7EF891" w14:textId="24F611D5" w:rsidR="003D0170" w:rsidRPr="00BD409F" w:rsidRDefault="00100916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Vybrané údaje o plnění pravidel obezřetného podnikání </w:t>
      </w:r>
      <w:r w:rsidR="00883976" w:rsidRPr="00BD409F">
        <w:rPr>
          <w:rFonts w:ascii="Arial" w:hAnsi="Arial" w:cs="Arial"/>
          <w:sz w:val="20"/>
          <w:szCs w:val="20"/>
        </w:rPr>
        <w:t>společnost</w:t>
      </w:r>
      <w:r w:rsidR="005A2269">
        <w:rPr>
          <w:rFonts w:ascii="Arial" w:hAnsi="Arial" w:cs="Arial"/>
          <w:sz w:val="20"/>
          <w:szCs w:val="20"/>
        </w:rPr>
        <w:t>i</w:t>
      </w:r>
      <w:r w:rsidR="00883976" w:rsidRPr="00BD409F">
        <w:rPr>
          <w:rFonts w:ascii="Arial" w:hAnsi="Arial" w:cs="Arial"/>
          <w:sz w:val="20"/>
          <w:szCs w:val="20"/>
        </w:rPr>
        <w:t xml:space="preserve"> </w:t>
      </w:r>
      <w:r w:rsidR="00DC00CC">
        <w:rPr>
          <w:rFonts w:ascii="Arial" w:hAnsi="Arial" w:cs="Arial"/>
          <w:sz w:val="20"/>
          <w:szCs w:val="20"/>
        </w:rPr>
        <w:t xml:space="preserve">MOPET </w:t>
      </w:r>
      <w:r w:rsidRPr="00BD409F">
        <w:rPr>
          <w:rFonts w:ascii="Arial" w:hAnsi="Arial" w:cs="Arial"/>
          <w:sz w:val="20"/>
          <w:szCs w:val="20"/>
        </w:rPr>
        <w:t xml:space="preserve">jsou </w:t>
      </w:r>
      <w:r w:rsidR="00883976" w:rsidRPr="00BD409F">
        <w:rPr>
          <w:rFonts w:ascii="Arial" w:hAnsi="Arial" w:cs="Arial"/>
          <w:sz w:val="20"/>
          <w:szCs w:val="20"/>
        </w:rPr>
        <w:t xml:space="preserve">dostupné na: </w:t>
      </w:r>
    </w:p>
    <w:p w14:paraId="2F867DB5" w14:textId="1B183AED" w:rsidR="00DC00CC" w:rsidRPr="00BD409F" w:rsidRDefault="00787A3A" w:rsidP="003D0170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7" w:history="1">
        <w:r w:rsidR="00DC00CC" w:rsidRPr="00D81125">
          <w:rPr>
            <w:rStyle w:val="Hypertextovodkaz"/>
            <w:rFonts w:ascii="Arial" w:hAnsi="Arial" w:cs="Arial"/>
            <w:sz w:val="20"/>
            <w:szCs w:val="20"/>
          </w:rPr>
          <w:t>https://www.mopetcz.cz/</w:t>
        </w:r>
      </w:hyperlink>
    </w:p>
    <w:p w14:paraId="6E1D0B55" w14:textId="77777777" w:rsidR="003D0170" w:rsidRPr="00BD409F" w:rsidRDefault="003D0170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6B48B6C2" w14:textId="3F4E097D" w:rsidR="00817B67" w:rsidRPr="00BD409F" w:rsidRDefault="00451A58" w:rsidP="00451A5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 xml:space="preserve">Informace o </w:t>
      </w:r>
      <w:r w:rsidR="00883976" w:rsidRPr="00BD409F">
        <w:rPr>
          <w:rFonts w:ascii="Arial" w:hAnsi="Arial" w:cs="Arial"/>
          <w:b/>
          <w:sz w:val="20"/>
          <w:szCs w:val="20"/>
        </w:rPr>
        <w:t xml:space="preserve">vlivu </w:t>
      </w:r>
      <w:r w:rsidR="00817B67" w:rsidRPr="00BD409F">
        <w:rPr>
          <w:rFonts w:ascii="Arial" w:hAnsi="Arial" w:cs="Arial"/>
          <w:b/>
          <w:sz w:val="20"/>
          <w:szCs w:val="20"/>
        </w:rPr>
        <w:t xml:space="preserve">postupu </w:t>
      </w:r>
      <w:r w:rsidRPr="00BD409F">
        <w:rPr>
          <w:rFonts w:ascii="Arial" w:hAnsi="Arial" w:cs="Arial"/>
          <w:b/>
          <w:sz w:val="20"/>
          <w:szCs w:val="20"/>
        </w:rPr>
        <w:t>na smluvní vztahy s</w:t>
      </w:r>
      <w:r w:rsidR="003D0170" w:rsidRPr="00BD409F">
        <w:rPr>
          <w:rFonts w:ascii="Arial" w:hAnsi="Arial" w:cs="Arial"/>
          <w:b/>
          <w:sz w:val="20"/>
          <w:szCs w:val="20"/>
        </w:rPr>
        <w:t> </w:t>
      </w:r>
      <w:r w:rsidRPr="00BD409F">
        <w:rPr>
          <w:rFonts w:ascii="Arial" w:hAnsi="Arial" w:cs="Arial"/>
          <w:b/>
          <w:sz w:val="20"/>
          <w:szCs w:val="20"/>
        </w:rPr>
        <w:t>klienty</w:t>
      </w:r>
      <w:r w:rsidR="003D0170" w:rsidRPr="00BD409F">
        <w:rPr>
          <w:rFonts w:ascii="Arial" w:hAnsi="Arial" w:cs="Arial"/>
          <w:b/>
          <w:sz w:val="20"/>
          <w:szCs w:val="20"/>
        </w:rPr>
        <w:t xml:space="preserve"> </w:t>
      </w:r>
      <w:r w:rsidR="00DC00CC">
        <w:rPr>
          <w:rFonts w:ascii="Arial" w:hAnsi="Arial" w:cs="Arial"/>
          <w:b/>
          <w:sz w:val="20"/>
          <w:szCs w:val="20"/>
        </w:rPr>
        <w:t xml:space="preserve">MOPET </w:t>
      </w:r>
      <w:r w:rsidR="003D0170" w:rsidRPr="00BD409F">
        <w:rPr>
          <w:rFonts w:ascii="Arial" w:hAnsi="Arial" w:cs="Arial"/>
          <w:b/>
          <w:sz w:val="20"/>
          <w:szCs w:val="20"/>
        </w:rPr>
        <w:t>a s klienty České spořitelny</w:t>
      </w:r>
    </w:p>
    <w:p w14:paraId="58FCE6D7" w14:textId="181DAAFD" w:rsidR="00800EFE" w:rsidRDefault="00BE565E" w:rsidP="00451A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 společnost</w:t>
      </w:r>
      <w:r w:rsidR="00695FD3">
        <w:rPr>
          <w:rFonts w:ascii="Arial" w:hAnsi="Arial" w:cs="Arial"/>
          <w:sz w:val="20"/>
          <w:szCs w:val="20"/>
        </w:rPr>
        <w:t xml:space="preserve"> MOPET</w:t>
      </w:r>
      <w:r>
        <w:rPr>
          <w:rFonts w:ascii="Arial" w:hAnsi="Arial" w:cs="Arial"/>
          <w:sz w:val="20"/>
          <w:szCs w:val="20"/>
        </w:rPr>
        <w:t xml:space="preserve"> ukončil</w:t>
      </w:r>
      <w:r w:rsidR="00695FD3">
        <w:rPr>
          <w:rFonts w:ascii="Arial" w:hAnsi="Arial" w:cs="Arial"/>
          <w:sz w:val="20"/>
          <w:szCs w:val="20"/>
        </w:rPr>
        <w:t xml:space="preserve">a </w:t>
      </w:r>
      <w:r w:rsidR="00E46702">
        <w:rPr>
          <w:rFonts w:ascii="Arial" w:hAnsi="Arial" w:cs="Arial"/>
          <w:sz w:val="20"/>
          <w:szCs w:val="20"/>
        </w:rPr>
        <w:t xml:space="preserve">smluvní vztahy se všemi svými klienty, nedochází v rámci převodu části obchodního závodu k žádnému převodu smluvních vztahů s klienty na Českou spořitelnu. Česká spořitelna přebírá veškerou evidenci a dokumentaci spojenou s bývalými účty elektronických peněz. </w:t>
      </w:r>
      <w:r w:rsidR="009B0AB3">
        <w:rPr>
          <w:rFonts w:ascii="Arial" w:hAnsi="Arial" w:cs="Arial"/>
          <w:sz w:val="20"/>
          <w:szCs w:val="20"/>
        </w:rPr>
        <w:t xml:space="preserve">Bývalí klienti </w:t>
      </w:r>
      <w:proofErr w:type="spellStart"/>
      <w:r w:rsidR="009B0AB3">
        <w:rPr>
          <w:rFonts w:ascii="Arial" w:hAnsi="Arial" w:cs="Arial"/>
          <w:sz w:val="20"/>
          <w:szCs w:val="20"/>
        </w:rPr>
        <w:t>MOPETu</w:t>
      </w:r>
      <w:proofErr w:type="spellEnd"/>
      <w:r w:rsidR="00E46702">
        <w:rPr>
          <w:rFonts w:ascii="Arial" w:hAnsi="Arial" w:cs="Arial"/>
          <w:sz w:val="20"/>
          <w:szCs w:val="20"/>
        </w:rPr>
        <w:t xml:space="preserve"> tak</w:t>
      </w:r>
      <w:r w:rsidR="009B0AB3">
        <w:rPr>
          <w:rFonts w:ascii="Arial" w:hAnsi="Arial" w:cs="Arial"/>
          <w:sz w:val="20"/>
          <w:szCs w:val="20"/>
        </w:rPr>
        <w:t xml:space="preserve"> budou mít možnost se ve věcech týkajících se účtů elektronických peněz obracet na Českou spořitelnu.</w:t>
      </w:r>
    </w:p>
    <w:p w14:paraId="6BEF5C33" w14:textId="3942F6A5" w:rsidR="003D0170" w:rsidRPr="0002254D" w:rsidRDefault="003D0170" w:rsidP="00451A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54D">
        <w:rPr>
          <w:rFonts w:ascii="Arial" w:hAnsi="Arial" w:cs="Arial"/>
          <w:b/>
          <w:bCs/>
          <w:sz w:val="20"/>
          <w:szCs w:val="20"/>
        </w:rPr>
        <w:t xml:space="preserve">Na stávající klienty České spořitelny nebude </w:t>
      </w:r>
      <w:r w:rsidR="00BD409F" w:rsidRPr="0002254D">
        <w:rPr>
          <w:rFonts w:ascii="Arial" w:hAnsi="Arial" w:cs="Arial"/>
          <w:b/>
          <w:bCs/>
          <w:sz w:val="20"/>
          <w:szCs w:val="20"/>
        </w:rPr>
        <w:t>mít výše</w:t>
      </w:r>
      <w:r w:rsidRPr="0002254D">
        <w:rPr>
          <w:rFonts w:ascii="Arial" w:hAnsi="Arial" w:cs="Arial"/>
          <w:b/>
          <w:bCs/>
          <w:sz w:val="20"/>
          <w:szCs w:val="20"/>
        </w:rPr>
        <w:t xml:space="preserve"> uvedený postup žádný dopad.</w:t>
      </w:r>
    </w:p>
    <w:p w14:paraId="58B0F17C" w14:textId="77777777" w:rsidR="00817B67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>V případě jakýchkoli dotazů se prosím obracejte:</w:t>
      </w:r>
    </w:p>
    <w:p w14:paraId="172CFDB0" w14:textId="2CE21991" w:rsidR="00817B67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na </w:t>
      </w:r>
      <w:r w:rsidR="00DC00CC">
        <w:rPr>
          <w:rFonts w:ascii="Arial" w:hAnsi="Arial" w:cs="Arial"/>
          <w:sz w:val="20"/>
          <w:szCs w:val="20"/>
        </w:rPr>
        <w:t>MOPET</w:t>
      </w:r>
      <w:r w:rsidRPr="00BD409F">
        <w:rPr>
          <w:rFonts w:ascii="Arial" w:hAnsi="Arial" w:cs="Arial"/>
          <w:sz w:val="20"/>
          <w:szCs w:val="20"/>
        </w:rPr>
        <w:t xml:space="preserve">: </w:t>
      </w:r>
      <w:r w:rsidR="009B0AB3" w:rsidRPr="00614F57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="009B0AB3" w:rsidRPr="00614F57">
          <w:rPr>
            <w:rStyle w:val="Hypertextovodkaz"/>
            <w:rFonts w:ascii="Arial" w:hAnsi="Arial" w:cs="Arial"/>
            <w:sz w:val="20"/>
            <w:szCs w:val="20"/>
          </w:rPr>
          <w:t>info@mopetcz.cz</w:t>
        </w:r>
      </w:hyperlink>
      <w:r w:rsidR="009B0AB3" w:rsidRPr="00614F57">
        <w:rPr>
          <w:rFonts w:ascii="Arial" w:hAnsi="Arial" w:cs="Arial"/>
          <w:sz w:val="20"/>
          <w:szCs w:val="20"/>
        </w:rPr>
        <w:t>,</w:t>
      </w:r>
      <w:r w:rsidRPr="00614F57">
        <w:rPr>
          <w:rFonts w:ascii="Arial" w:hAnsi="Arial" w:cs="Arial"/>
          <w:sz w:val="20"/>
          <w:szCs w:val="20"/>
        </w:rPr>
        <w:t xml:space="preserve"> telefon</w:t>
      </w:r>
      <w:r w:rsidR="00614F57">
        <w:rPr>
          <w:rFonts w:ascii="Arial" w:hAnsi="Arial" w:cs="Arial"/>
          <w:sz w:val="20"/>
          <w:szCs w:val="20"/>
        </w:rPr>
        <w:t>:</w:t>
      </w:r>
      <w:r w:rsidR="009B0AB3" w:rsidRPr="00614F57">
        <w:rPr>
          <w:rFonts w:ascii="Arial" w:hAnsi="Arial" w:cs="Arial"/>
          <w:sz w:val="20"/>
          <w:szCs w:val="20"/>
        </w:rPr>
        <w:t xml:space="preserve"> +420 731 633 487</w:t>
      </w:r>
      <w:r w:rsidRPr="00614F57">
        <w:rPr>
          <w:rFonts w:ascii="Arial" w:hAnsi="Arial" w:cs="Arial"/>
          <w:sz w:val="20"/>
          <w:szCs w:val="20"/>
        </w:rPr>
        <w:t>, korespondenční adresa</w:t>
      </w:r>
      <w:r w:rsidR="00DC00CC" w:rsidRPr="00614F57">
        <w:rPr>
          <w:rFonts w:ascii="Arial" w:hAnsi="Arial" w:cs="Arial"/>
          <w:sz w:val="20"/>
          <w:szCs w:val="20"/>
        </w:rPr>
        <w:t>: MOPET CZ a.s., Budějovická 1912/</w:t>
      </w:r>
      <w:proofErr w:type="gramStart"/>
      <w:r w:rsidR="00DC00CC" w:rsidRPr="00614F57">
        <w:rPr>
          <w:rFonts w:ascii="Arial" w:hAnsi="Arial" w:cs="Arial"/>
          <w:sz w:val="20"/>
          <w:szCs w:val="20"/>
        </w:rPr>
        <w:t>64b</w:t>
      </w:r>
      <w:proofErr w:type="gramEnd"/>
      <w:r w:rsidR="00DC00CC" w:rsidRPr="00614F57">
        <w:rPr>
          <w:rFonts w:ascii="Arial" w:hAnsi="Arial" w:cs="Arial"/>
          <w:sz w:val="20"/>
          <w:szCs w:val="20"/>
        </w:rPr>
        <w:t>, 140 00 Praha 4</w:t>
      </w:r>
    </w:p>
    <w:p w14:paraId="340D0209" w14:textId="27F8E009" w:rsidR="00817B67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na Českou spořitelnu: </w:t>
      </w:r>
      <w:r w:rsidR="00DC00CC" w:rsidRPr="00091453">
        <w:rPr>
          <w:rFonts w:ascii="Arial" w:hAnsi="Arial" w:cs="Arial"/>
          <w:sz w:val="20"/>
          <w:szCs w:val="20"/>
        </w:rPr>
        <w:t xml:space="preserve">email: csas@csas.cz, telefon: </w:t>
      </w:r>
      <w:r w:rsidR="00DC00CC">
        <w:rPr>
          <w:rFonts w:ascii="Arial" w:hAnsi="Arial" w:cs="Arial"/>
          <w:sz w:val="20"/>
          <w:szCs w:val="20"/>
        </w:rPr>
        <w:t xml:space="preserve">+420 </w:t>
      </w:r>
      <w:r w:rsidR="00DC00CC" w:rsidRPr="00091453">
        <w:rPr>
          <w:rFonts w:ascii="Arial" w:hAnsi="Arial" w:cs="Arial"/>
          <w:sz w:val="20"/>
          <w:szCs w:val="20"/>
        </w:rPr>
        <w:t>800 468 378, korespondenční adresa: Česká spořitelna, a.s., Olbrachtova 1929/62, 140 00 Praha 4</w:t>
      </w:r>
      <w:r w:rsidR="00DC00CC" w:rsidRPr="00BD409F" w:rsidDel="00DC00CC">
        <w:rPr>
          <w:rFonts w:ascii="Arial" w:hAnsi="Arial" w:cs="Arial"/>
          <w:sz w:val="20"/>
          <w:szCs w:val="20"/>
        </w:rPr>
        <w:t xml:space="preserve"> </w:t>
      </w:r>
    </w:p>
    <w:p w14:paraId="7213D67A" w14:textId="77777777" w:rsidR="00BD409F" w:rsidRPr="00BD409F" w:rsidRDefault="00BD409F" w:rsidP="00451A58">
      <w:pPr>
        <w:jc w:val="both"/>
        <w:rPr>
          <w:rFonts w:ascii="Arial" w:hAnsi="Arial" w:cs="Arial"/>
          <w:sz w:val="20"/>
          <w:szCs w:val="20"/>
        </w:rPr>
      </w:pPr>
    </w:p>
    <w:p w14:paraId="7E1803E6" w14:textId="77777777" w:rsidR="00177C9C" w:rsidRPr="00BD409F" w:rsidRDefault="00BD409F" w:rsidP="00BD409F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BD409F">
        <w:rPr>
          <w:rFonts w:ascii="Arial" w:hAnsi="Arial" w:cs="Arial"/>
          <w:b/>
          <w:sz w:val="20"/>
          <w:szCs w:val="20"/>
        </w:rPr>
        <w:t>I</w:t>
      </w:r>
      <w:r w:rsidR="003D0170" w:rsidRPr="00BD409F">
        <w:rPr>
          <w:rFonts w:ascii="Arial" w:hAnsi="Arial" w:cs="Arial"/>
          <w:b/>
          <w:sz w:val="20"/>
          <w:szCs w:val="20"/>
        </w:rPr>
        <w:t xml:space="preserve">nformace o orgánu dohledu </w:t>
      </w:r>
    </w:p>
    <w:p w14:paraId="7A5A78E0" w14:textId="1203CC58" w:rsidR="00BD409F" w:rsidRPr="00BD409F" w:rsidRDefault="00BD409F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Po uskutečnění převodu </w:t>
      </w:r>
      <w:r w:rsidR="005A2269">
        <w:rPr>
          <w:rFonts w:ascii="Arial" w:hAnsi="Arial" w:cs="Arial"/>
          <w:sz w:val="20"/>
          <w:szCs w:val="20"/>
        </w:rPr>
        <w:t xml:space="preserve">části </w:t>
      </w:r>
      <w:r w:rsidRPr="00BD409F">
        <w:rPr>
          <w:rFonts w:ascii="Arial" w:hAnsi="Arial" w:cs="Arial"/>
          <w:sz w:val="20"/>
          <w:szCs w:val="20"/>
        </w:rPr>
        <w:t xml:space="preserve">obchodního závodu </w:t>
      </w:r>
      <w:r w:rsidR="00DC00CC">
        <w:rPr>
          <w:rFonts w:ascii="Arial" w:hAnsi="Arial" w:cs="Arial"/>
          <w:sz w:val="20"/>
          <w:szCs w:val="20"/>
        </w:rPr>
        <w:t>MOPET</w:t>
      </w:r>
      <w:r w:rsidRPr="00BD409F">
        <w:rPr>
          <w:rFonts w:ascii="Arial" w:hAnsi="Arial" w:cs="Arial"/>
          <w:sz w:val="20"/>
          <w:szCs w:val="20"/>
        </w:rPr>
        <w:t xml:space="preserve"> do České spořitelny bude příslušným orgánem dohledu Česká národní banka.</w:t>
      </w:r>
    </w:p>
    <w:p w14:paraId="46C3F511" w14:textId="77777777" w:rsidR="00C953B0" w:rsidRPr="00BD409F" w:rsidRDefault="00817B67" w:rsidP="00451A58">
      <w:pPr>
        <w:jc w:val="both"/>
        <w:rPr>
          <w:rFonts w:ascii="Arial" w:hAnsi="Arial" w:cs="Arial"/>
          <w:sz w:val="20"/>
          <w:szCs w:val="20"/>
        </w:rPr>
      </w:pPr>
      <w:r w:rsidRPr="00BD409F">
        <w:rPr>
          <w:rFonts w:ascii="Arial" w:hAnsi="Arial" w:cs="Arial"/>
          <w:sz w:val="20"/>
          <w:szCs w:val="20"/>
        </w:rPr>
        <w:t xml:space="preserve">Toto oznámení je činěno podle § 16 odst. </w:t>
      </w:r>
      <w:r w:rsidR="00BD409F" w:rsidRPr="00BD409F">
        <w:rPr>
          <w:rFonts w:ascii="Arial" w:hAnsi="Arial" w:cs="Arial"/>
          <w:sz w:val="20"/>
          <w:szCs w:val="20"/>
        </w:rPr>
        <w:t xml:space="preserve">8 </w:t>
      </w:r>
      <w:r w:rsidRPr="00BD409F">
        <w:rPr>
          <w:rFonts w:ascii="Arial" w:hAnsi="Arial" w:cs="Arial"/>
          <w:sz w:val="20"/>
          <w:szCs w:val="20"/>
        </w:rPr>
        <w:t>zákona o bankách. Oznámení bylo v souladu s § 16 odst. 10 zákona o bankách zasláno České národní bance a byly splněny podmínky tohoto ustanovení pro jeho uveřejnění.</w:t>
      </w:r>
    </w:p>
    <w:sectPr w:rsidR="00C953B0" w:rsidRPr="00BD40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690F4" w14:textId="77777777" w:rsidR="009E7FFE" w:rsidRDefault="009E7FFE" w:rsidP="00ED52D5">
      <w:pPr>
        <w:spacing w:after="0" w:line="240" w:lineRule="auto"/>
      </w:pPr>
      <w:r>
        <w:separator/>
      </w:r>
    </w:p>
  </w:endnote>
  <w:endnote w:type="continuationSeparator" w:id="0">
    <w:p w14:paraId="7F82614C" w14:textId="77777777" w:rsidR="009E7FFE" w:rsidRDefault="009E7FFE" w:rsidP="00ED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42747" w14:textId="77777777" w:rsidR="009E7FFE" w:rsidRDefault="009E7FFE" w:rsidP="00ED52D5">
      <w:pPr>
        <w:spacing w:after="0" w:line="240" w:lineRule="auto"/>
      </w:pPr>
      <w:r>
        <w:separator/>
      </w:r>
    </w:p>
  </w:footnote>
  <w:footnote w:type="continuationSeparator" w:id="0">
    <w:p w14:paraId="35DB6D63" w14:textId="77777777" w:rsidR="009E7FFE" w:rsidRDefault="009E7FFE" w:rsidP="00ED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86E9C" w14:textId="3B7D0E08" w:rsidR="00DC00CC" w:rsidRDefault="00DC00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67"/>
    <w:rsid w:val="0002254D"/>
    <w:rsid w:val="00056CDE"/>
    <w:rsid w:val="00067ECC"/>
    <w:rsid w:val="000E147D"/>
    <w:rsid w:val="00100916"/>
    <w:rsid w:val="001429F7"/>
    <w:rsid w:val="00150EB4"/>
    <w:rsid w:val="00177C9C"/>
    <w:rsid w:val="001B761F"/>
    <w:rsid w:val="00333345"/>
    <w:rsid w:val="003958E5"/>
    <w:rsid w:val="003A10EC"/>
    <w:rsid w:val="003D0170"/>
    <w:rsid w:val="003E7CCA"/>
    <w:rsid w:val="0042534D"/>
    <w:rsid w:val="00451A58"/>
    <w:rsid w:val="004A3F94"/>
    <w:rsid w:val="005A2269"/>
    <w:rsid w:val="00614F57"/>
    <w:rsid w:val="00673D66"/>
    <w:rsid w:val="00695FD3"/>
    <w:rsid w:val="006F7682"/>
    <w:rsid w:val="00787A3A"/>
    <w:rsid w:val="00800EFE"/>
    <w:rsid w:val="00803AEA"/>
    <w:rsid w:val="00817B67"/>
    <w:rsid w:val="00883976"/>
    <w:rsid w:val="00891CAE"/>
    <w:rsid w:val="0097512C"/>
    <w:rsid w:val="009B0AB3"/>
    <w:rsid w:val="009E7FFE"/>
    <w:rsid w:val="00A178D2"/>
    <w:rsid w:val="00AA21AF"/>
    <w:rsid w:val="00AB7030"/>
    <w:rsid w:val="00B73275"/>
    <w:rsid w:val="00BD409F"/>
    <w:rsid w:val="00BE11DD"/>
    <w:rsid w:val="00BE565E"/>
    <w:rsid w:val="00C846CF"/>
    <w:rsid w:val="00C953B0"/>
    <w:rsid w:val="00CC4B29"/>
    <w:rsid w:val="00CD07B8"/>
    <w:rsid w:val="00CD36BF"/>
    <w:rsid w:val="00D81125"/>
    <w:rsid w:val="00DC00CC"/>
    <w:rsid w:val="00DF0145"/>
    <w:rsid w:val="00E24125"/>
    <w:rsid w:val="00E46702"/>
    <w:rsid w:val="00ED52D5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971DF8"/>
  <w15:chartTrackingRefBased/>
  <w15:docId w15:val="{28461F4E-01D6-4AEC-8BFF-2EF4F571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91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17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00C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C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0CC"/>
  </w:style>
  <w:style w:type="paragraph" w:styleId="Zpat">
    <w:name w:val="footer"/>
    <w:basedOn w:val="Normln"/>
    <w:link w:val="ZpatChar"/>
    <w:uiPriority w:val="99"/>
    <w:unhideWhenUsed/>
    <w:rsid w:val="00DC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0CC"/>
  </w:style>
  <w:style w:type="character" w:styleId="Odkaznakoment">
    <w:name w:val="annotation reference"/>
    <w:basedOn w:val="Standardnpsmoodstavce"/>
    <w:uiPriority w:val="99"/>
    <w:semiHidden/>
    <w:unhideWhenUsed/>
    <w:rsid w:val="00B732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32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32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2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2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etc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petc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sas.cz/cs/dokumenty-ke-stazen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405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spořitelna, a.s.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Hrušková Eliška</cp:lastModifiedBy>
  <cp:revision>5</cp:revision>
  <dcterms:created xsi:type="dcterms:W3CDTF">2021-08-10T09:23:00Z</dcterms:created>
  <dcterms:modified xsi:type="dcterms:W3CDTF">2021-11-04T07:54:00Z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2021-07-29T13:30:52Z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5a0c65ba-368c-4201-8147-1ae875ae211a</vt:lpwstr>
  </property>
  <property fmtid="{D5CDD505-2E9C-101B-9397-08002B2CF9AE}" pid="8" name="MSIP_Label_5a4c8a11-288c-4319-97a7-d17eb67ef1aa_ContentBits">
    <vt:lpwstr>0</vt:lpwstr>
  </property>
</Properties>
</file>